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70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4111"/>
        <w:gridCol w:w="5459"/>
      </w:tblGrid>
      <w:tr w:rsidR="009F686A" w:rsidRPr="000419AE" w:rsidTr="0085609B">
        <w:trPr>
          <w:gridAfter w:val="1"/>
          <w:wAfter w:w="5459" w:type="dxa"/>
          <w:trHeight w:val="238"/>
        </w:trPr>
        <w:tc>
          <w:tcPr>
            <w:tcW w:w="4111" w:type="dxa"/>
          </w:tcPr>
          <w:p w:rsidR="009F686A" w:rsidRPr="00B703EE" w:rsidRDefault="0085609B" w:rsidP="0085609B">
            <w:pPr>
              <w:pStyle w:val="af1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</w:t>
            </w:r>
          </w:p>
        </w:tc>
      </w:tr>
      <w:tr w:rsidR="009F686A" w:rsidRPr="000419AE" w:rsidTr="0085609B">
        <w:trPr>
          <w:trHeight w:val="429"/>
        </w:trPr>
        <w:tc>
          <w:tcPr>
            <w:tcW w:w="9570" w:type="dxa"/>
            <w:gridSpan w:val="2"/>
          </w:tcPr>
          <w:p w:rsidR="00B96F27" w:rsidRDefault="006748D3" w:rsidP="006748D3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</w:p>
          <w:p w:rsidR="006748D3" w:rsidRPr="006748D3" w:rsidRDefault="006748D3" w:rsidP="006748D3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:rsidR="005E0C69" w:rsidRPr="005E0C69" w:rsidRDefault="005E0C69" w:rsidP="005E0C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0C69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:rsidR="005E0C69" w:rsidRPr="005E0C69" w:rsidRDefault="005E0C69" w:rsidP="005E0C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0C69">
        <w:rPr>
          <w:rFonts w:ascii="Times New Roman" w:hAnsi="Times New Roman" w:cs="Times New Roman"/>
          <w:b/>
          <w:sz w:val="26"/>
          <w:szCs w:val="26"/>
        </w:rPr>
        <w:t>старшего государственного налогового инспектора отдела</w:t>
      </w:r>
    </w:p>
    <w:p w:rsidR="005E0C69" w:rsidRPr="005E0C69" w:rsidRDefault="005E0C69" w:rsidP="005E0C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0C69">
        <w:rPr>
          <w:rFonts w:ascii="Times New Roman" w:hAnsi="Times New Roman" w:cs="Times New Roman"/>
          <w:b/>
          <w:sz w:val="26"/>
          <w:szCs w:val="26"/>
        </w:rPr>
        <w:t xml:space="preserve">урегулирования задолженности и обеспечения процедур банкротства </w:t>
      </w:r>
    </w:p>
    <w:p w:rsidR="005E0C69" w:rsidRPr="005E0C69" w:rsidRDefault="005E0C69" w:rsidP="005E0C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0C69">
        <w:rPr>
          <w:rFonts w:ascii="Times New Roman" w:hAnsi="Times New Roman" w:cs="Times New Roman"/>
          <w:b/>
          <w:sz w:val="26"/>
          <w:szCs w:val="26"/>
        </w:rPr>
        <w:t xml:space="preserve">Межрайонной инспекции Федеральной налоговой службы №4 </w:t>
      </w:r>
    </w:p>
    <w:p w:rsidR="005E0C69" w:rsidRPr="005E0C69" w:rsidRDefault="005E0C69" w:rsidP="005E0C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0C69">
        <w:rPr>
          <w:rFonts w:ascii="Times New Roman" w:hAnsi="Times New Roman" w:cs="Times New Roman"/>
          <w:b/>
          <w:sz w:val="26"/>
          <w:szCs w:val="26"/>
        </w:rPr>
        <w:t>по Ставропольскому краю</w:t>
      </w:r>
    </w:p>
    <w:p w:rsidR="005E0C69" w:rsidRPr="005E0C69" w:rsidRDefault="005E0C69" w:rsidP="005E0C69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E0C69" w:rsidRPr="005E0C69" w:rsidRDefault="005E0C69" w:rsidP="005E0C69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E0C69" w:rsidRPr="005E0C69" w:rsidRDefault="005E0C69" w:rsidP="005E0C6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E0C69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5E0C69" w:rsidRPr="005E0C69" w:rsidRDefault="005E0C69" w:rsidP="005E0C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E0C69" w:rsidRPr="005E0C69" w:rsidRDefault="005E0C69" w:rsidP="005E0C69">
      <w:pPr>
        <w:pStyle w:val="ConsPlusNormal"/>
        <w:numPr>
          <w:ilvl w:val="0"/>
          <w:numId w:val="6"/>
        </w:numPr>
        <w:ind w:left="715" w:hanging="6"/>
        <w:jc w:val="both"/>
        <w:rPr>
          <w:rFonts w:ascii="Times New Roman" w:hAnsi="Times New Roman" w:cs="Times New Roman"/>
          <w:sz w:val="26"/>
          <w:szCs w:val="26"/>
        </w:rPr>
      </w:pPr>
      <w:r w:rsidRPr="005E0C69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- гражданская служба) старшего государственного налогового инспектора отдела урегулирования задолженности и обеспечения процедур банкротства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5E0C69" w:rsidRPr="005E0C69" w:rsidRDefault="005E0C69" w:rsidP="005E0C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E0C69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- 11-3-4-095. </w:t>
      </w:r>
    </w:p>
    <w:p w:rsidR="005E0C69" w:rsidRPr="005E0C69" w:rsidRDefault="005E0C69" w:rsidP="005E0C69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5E0C69">
        <w:rPr>
          <w:sz w:val="26"/>
          <w:szCs w:val="26"/>
        </w:rPr>
        <w:t>2. Область профессиональной служебной деятельности старшего государственного налогового инспектора: регулирование финансовой деятельности и финансовых рынков.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>3. Вид профессиональной служебной деятельности старшего государственного налогового инспектора: р</w:t>
      </w:r>
      <w:r w:rsidRPr="005E0C69">
        <w:rPr>
          <w:color w:val="000000"/>
          <w:sz w:val="26"/>
          <w:szCs w:val="26"/>
        </w:rPr>
        <w:t>егулирование в сфере урегулирования задолженности</w:t>
      </w:r>
      <w:r w:rsidRPr="005E0C69">
        <w:rPr>
          <w:sz w:val="26"/>
          <w:szCs w:val="26"/>
        </w:rPr>
        <w:t xml:space="preserve">. 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 xml:space="preserve">4. Назначение на должность и освобождение от должности старшего государственного налогового инспектора осуществляются приказом начальника Межрайонной ИФНС России № 4 по Ставропольскому краю (далее – Инспекция). 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 xml:space="preserve">5. Старший государственный налоговый инспектор непосредственно подчиняется начальнику отдела, в его отсутствие – заместителю начальника отдела. </w:t>
      </w:r>
    </w:p>
    <w:p w:rsidR="005E0C69" w:rsidRPr="005E0C69" w:rsidRDefault="005E0C69" w:rsidP="005E0C69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5E0C69">
        <w:rPr>
          <w:sz w:val="26"/>
          <w:szCs w:val="26"/>
        </w:rPr>
        <w:t xml:space="preserve">На период отсутствия старшего государственного налогового инспектора отдела его обязанности исполняет главный государственный налоговый инспектор отдела. </w:t>
      </w:r>
    </w:p>
    <w:p w:rsidR="005E0C69" w:rsidRPr="005E0C69" w:rsidRDefault="005E0C69" w:rsidP="005E0C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E0C69" w:rsidRPr="005E0C69" w:rsidRDefault="005E0C69" w:rsidP="005E0C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0C69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5E0C6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5E0C69" w:rsidRPr="005E0C69" w:rsidRDefault="005E0C69" w:rsidP="005E0C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E0C69" w:rsidRPr="005E0C69" w:rsidRDefault="005E0C69" w:rsidP="005E0C69">
      <w:pPr>
        <w:ind w:firstLine="708"/>
        <w:rPr>
          <w:sz w:val="26"/>
          <w:szCs w:val="26"/>
        </w:rPr>
      </w:pPr>
      <w:r w:rsidRPr="005E0C69">
        <w:rPr>
          <w:sz w:val="26"/>
          <w:szCs w:val="26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5E0C69" w:rsidRPr="005E0C69" w:rsidRDefault="005E0C69" w:rsidP="005E0C69">
      <w:pPr>
        <w:ind w:firstLine="708"/>
        <w:rPr>
          <w:sz w:val="26"/>
          <w:szCs w:val="26"/>
        </w:rPr>
      </w:pPr>
      <w:r w:rsidRPr="005E0C69">
        <w:rPr>
          <w:sz w:val="26"/>
          <w:szCs w:val="26"/>
        </w:rPr>
        <w:t>6.1 Наличие высшего образования.</w:t>
      </w:r>
    </w:p>
    <w:p w:rsidR="005E0C69" w:rsidRPr="005E0C69" w:rsidRDefault="005E0C69" w:rsidP="005E0C69">
      <w:pPr>
        <w:ind w:firstLine="708"/>
        <w:rPr>
          <w:sz w:val="26"/>
          <w:szCs w:val="26"/>
        </w:rPr>
      </w:pPr>
      <w:r w:rsidRPr="005E0C69">
        <w:rPr>
          <w:sz w:val="26"/>
          <w:szCs w:val="26"/>
        </w:rPr>
        <w:t xml:space="preserve">6.2 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5E0C69" w:rsidRPr="005E0C69" w:rsidRDefault="005E0C69" w:rsidP="005E0C69">
      <w:pPr>
        <w:ind w:firstLine="708"/>
        <w:rPr>
          <w:spacing w:val="-2"/>
          <w:sz w:val="26"/>
          <w:szCs w:val="26"/>
        </w:rPr>
      </w:pPr>
      <w:r w:rsidRPr="005E0C69">
        <w:rPr>
          <w:spacing w:val="-2"/>
          <w:sz w:val="26"/>
          <w:szCs w:val="26"/>
        </w:rPr>
        <w:t xml:space="preserve">6.3. Наличие базовых знаний: </w:t>
      </w:r>
      <w:r w:rsidRPr="005E0C69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5E0C69">
          <w:rPr>
            <w:rStyle w:val="af7"/>
            <w:sz w:val="26"/>
            <w:szCs w:val="26"/>
          </w:rPr>
          <w:t>Конституции</w:t>
        </w:r>
      </w:hyperlink>
      <w:r w:rsidRPr="005E0C69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5E0C69">
          <w:rPr>
            <w:rStyle w:val="af7"/>
            <w:sz w:val="26"/>
            <w:szCs w:val="26"/>
          </w:rPr>
          <w:t>закона</w:t>
        </w:r>
      </w:hyperlink>
      <w:r w:rsidRPr="005E0C69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5E0C69">
          <w:rPr>
            <w:rStyle w:val="af7"/>
            <w:sz w:val="26"/>
            <w:szCs w:val="26"/>
          </w:rPr>
          <w:t>закона</w:t>
        </w:r>
      </w:hyperlink>
      <w:r w:rsidRPr="005E0C69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5E0C69">
          <w:rPr>
            <w:rStyle w:val="af7"/>
            <w:sz w:val="26"/>
            <w:szCs w:val="26"/>
          </w:rPr>
          <w:t>закона</w:t>
        </w:r>
      </w:hyperlink>
      <w:r w:rsidRPr="005E0C69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5E0C69">
        <w:rPr>
          <w:spacing w:val="-2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</w:t>
      </w:r>
      <w:r w:rsidRPr="005E0C69">
        <w:rPr>
          <w:spacing w:val="-2"/>
          <w:sz w:val="26"/>
          <w:szCs w:val="26"/>
        </w:rPr>
        <w:lastRenderedPageBreak/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E0C69" w:rsidRPr="005E0C69" w:rsidRDefault="005E0C69" w:rsidP="005E0C69">
      <w:pPr>
        <w:ind w:firstLine="708"/>
        <w:rPr>
          <w:sz w:val="26"/>
          <w:szCs w:val="26"/>
        </w:rPr>
      </w:pPr>
      <w:r w:rsidRPr="005E0C69">
        <w:rPr>
          <w:sz w:val="26"/>
          <w:szCs w:val="26"/>
        </w:rPr>
        <w:t xml:space="preserve">6.4. Наличие профессиональных знаний: </w:t>
      </w:r>
    </w:p>
    <w:p w:rsidR="005E0C69" w:rsidRPr="005E0C69" w:rsidRDefault="005E0C69" w:rsidP="005E0C69">
      <w:pPr>
        <w:ind w:firstLine="708"/>
        <w:rPr>
          <w:sz w:val="26"/>
          <w:szCs w:val="26"/>
        </w:rPr>
      </w:pPr>
      <w:r w:rsidRPr="005E0C69">
        <w:rPr>
          <w:sz w:val="26"/>
          <w:szCs w:val="26"/>
        </w:rPr>
        <w:t xml:space="preserve">6.4.1. В сфере законодательства Российской Федерации: </w:t>
      </w:r>
    </w:p>
    <w:p w:rsidR="005E0C69" w:rsidRPr="005E0C69" w:rsidRDefault="005E0C69" w:rsidP="005E0C69">
      <w:pPr>
        <w:ind w:firstLine="708"/>
        <w:rPr>
          <w:sz w:val="26"/>
          <w:szCs w:val="26"/>
        </w:rPr>
      </w:pPr>
      <w:r w:rsidRPr="005E0C69">
        <w:rPr>
          <w:sz w:val="26"/>
          <w:szCs w:val="26"/>
        </w:rPr>
        <w:t>Налоговый кодекс Российской Федерации, Бюджетный кодекс Российской Федерации, Федеральный закон Российской Федерации от 27 июля 2006 г. №152-ФЗ «О персональных данных», Федеральный закон от 27 июля 2004 г. № 79-ФЗ «О государственной гражданской службе Российской Федерации»;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Федеральный закон от 06 октября 2003 г. № 131-ФЗ «Об общих принципах организации местного самоуправления в Российской Федерации»,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Федеральный закон от 27 июля 2010 г. № 210-ФЗ «Об организации предоставления государственных и муниципальных услуг»,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Федеральный закон Российской Федерации от 6 апреля 2011 г. № 63-ФЗ «Об электронной подписи», Закон Российской Федерации от 21 марта 1991 г. № 943-1 «О налоговых органах Российской Федерации», Указ Президента Российской Федерации от 7 мая 2012 г. № 601 «Об основных направлениях совершенствования системы государственного управления», Указ Президента Российской Федерации от 9 марта 2004 г. № 314 «О системе и структуре федеральных органов исполнительной власти»,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постановление Правительства Российской Федерации от 30 сентября 2004 г. № 506 «Об утверждении Положения о Федеральной налоговой службе»,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постановление Правительства Российской Федерации от 12 августа 2004</w:t>
      </w:r>
      <w:r w:rsidRPr="005E0C69">
        <w:rPr>
          <w:sz w:val="26"/>
          <w:szCs w:val="26"/>
          <w:lang w:bidi="en-US"/>
        </w:rPr>
        <w:t> </w:t>
      </w:r>
      <w:r w:rsidRPr="005E0C69">
        <w:rPr>
          <w:sz w:val="26"/>
          <w:szCs w:val="26"/>
        </w:rPr>
        <w:t>г. №</w:t>
      </w:r>
      <w:r w:rsidRPr="005E0C69">
        <w:rPr>
          <w:sz w:val="26"/>
          <w:szCs w:val="26"/>
          <w:lang w:bidi="en-US"/>
        </w:rPr>
        <w:t> </w:t>
      </w:r>
      <w:r w:rsidRPr="005E0C69">
        <w:rPr>
          <w:sz w:val="26"/>
          <w:szCs w:val="26"/>
        </w:rPr>
        <w:t>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 постановление Правительства Российской Федерации от 12 декабря 2012</w:t>
      </w:r>
      <w:r w:rsidRPr="005E0C69">
        <w:rPr>
          <w:sz w:val="26"/>
          <w:szCs w:val="26"/>
          <w:lang w:bidi="en-US"/>
        </w:rPr>
        <w:t> </w:t>
      </w:r>
      <w:r w:rsidRPr="005E0C69">
        <w:rPr>
          <w:sz w:val="26"/>
          <w:szCs w:val="26"/>
        </w:rPr>
        <w:t>г. №</w:t>
      </w:r>
      <w:r w:rsidRPr="005E0C69">
        <w:rPr>
          <w:sz w:val="26"/>
          <w:szCs w:val="26"/>
          <w:lang w:bidi="en-US"/>
        </w:rPr>
        <w:t> </w:t>
      </w:r>
      <w:r w:rsidRPr="005E0C69">
        <w:rPr>
          <w:sz w:val="26"/>
          <w:szCs w:val="26"/>
        </w:rPr>
        <w:t>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обязанностей”, приказ Минфина России №</w:t>
      </w:r>
      <w:r w:rsidRPr="005E0C69">
        <w:rPr>
          <w:sz w:val="26"/>
          <w:szCs w:val="26"/>
          <w:lang w:bidi="en-US"/>
        </w:rPr>
        <w:t> </w:t>
      </w:r>
      <w:r w:rsidRPr="005E0C69">
        <w:rPr>
          <w:sz w:val="26"/>
          <w:szCs w:val="26"/>
        </w:rPr>
        <w:t>65н, ФНС Российской Федерации №</w:t>
      </w:r>
      <w:r w:rsidRPr="005E0C69">
        <w:rPr>
          <w:sz w:val="26"/>
          <w:szCs w:val="26"/>
          <w:lang w:bidi="en-US"/>
        </w:rPr>
        <w:t> </w:t>
      </w:r>
      <w:r w:rsidRPr="005E0C69">
        <w:rPr>
          <w:sz w:val="26"/>
          <w:szCs w:val="26"/>
        </w:rPr>
        <w:t>ММ-3-1/295@ от 30 июня 2008</w:t>
      </w:r>
      <w:r w:rsidRPr="005E0C69">
        <w:rPr>
          <w:sz w:val="26"/>
          <w:szCs w:val="26"/>
          <w:lang w:bidi="en-US"/>
        </w:rPr>
        <w:t> </w:t>
      </w:r>
      <w:r w:rsidRPr="005E0C69">
        <w:rPr>
          <w:sz w:val="26"/>
          <w:szCs w:val="26"/>
        </w:rPr>
        <w:t xml:space="preserve">г. “Об утверждении периодичности, сроков и формы представления информации в соответствии с </w:t>
      </w:r>
      <w:r w:rsidRPr="005E0C69">
        <w:rPr>
          <w:sz w:val="26"/>
          <w:szCs w:val="26"/>
        </w:rPr>
        <w:lastRenderedPageBreak/>
        <w:t>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</w:t>
      </w:r>
      <w:r w:rsidRPr="005E0C69">
        <w:rPr>
          <w:sz w:val="26"/>
          <w:szCs w:val="26"/>
          <w:lang w:bidi="en-US"/>
        </w:rPr>
        <w:t> </w:t>
      </w:r>
      <w:r w:rsidRPr="005E0C69">
        <w:rPr>
          <w:sz w:val="26"/>
          <w:szCs w:val="26"/>
        </w:rPr>
        <w:t>г. №</w:t>
      </w:r>
      <w:r w:rsidRPr="005E0C69">
        <w:rPr>
          <w:sz w:val="26"/>
          <w:szCs w:val="26"/>
          <w:lang w:bidi="en-US"/>
        </w:rPr>
        <w:t> </w:t>
      </w:r>
      <w:r w:rsidRPr="005E0C69">
        <w:rPr>
          <w:sz w:val="26"/>
          <w:szCs w:val="26"/>
        </w:rPr>
        <w:t xml:space="preserve">410”,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банкротстве»,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должников», постановление Правительства Российской Федерации от 30 сентября 2004 г.№ 506 «Об утверждении Положения о Федеральной налоговой службе»,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банкротом»,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кредиторов», приказ ФНС России 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 </w:t>
      </w:r>
    </w:p>
    <w:p w:rsidR="005E0C69" w:rsidRPr="005E0C69" w:rsidRDefault="005E0C69" w:rsidP="005E0C69">
      <w:pPr>
        <w:ind w:firstLine="708"/>
        <w:rPr>
          <w:rFonts w:eastAsia="Times New Roman"/>
          <w:color w:val="000000"/>
          <w:sz w:val="26"/>
          <w:szCs w:val="26"/>
        </w:rPr>
      </w:pPr>
      <w:r w:rsidRPr="005E0C69">
        <w:rPr>
          <w:sz w:val="26"/>
          <w:szCs w:val="26"/>
        </w:rPr>
        <w:t xml:space="preserve">Старший государственный налоговый инспектор отдела </w:t>
      </w:r>
      <w:r w:rsidRPr="005E0C69">
        <w:rPr>
          <w:color w:val="000000"/>
          <w:sz w:val="26"/>
          <w:szCs w:val="26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E0C69" w:rsidRPr="005E0C69" w:rsidRDefault="005E0C69" w:rsidP="005E0C69">
      <w:pPr>
        <w:ind w:firstLine="708"/>
        <w:rPr>
          <w:sz w:val="26"/>
        </w:rPr>
      </w:pPr>
      <w:r w:rsidRPr="005E0C69">
        <w:rPr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r w:rsidRPr="005E0C69">
        <w:rPr>
          <w:sz w:val="26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5E0C69" w:rsidRPr="005E0C69" w:rsidRDefault="005E0C69" w:rsidP="005E0C69">
      <w:pPr>
        <w:widowControl w:val="0"/>
        <w:rPr>
          <w:sz w:val="26"/>
          <w:szCs w:val="26"/>
        </w:rPr>
      </w:pPr>
      <w:r w:rsidRPr="005E0C69">
        <w:rPr>
          <w:sz w:val="26"/>
          <w:szCs w:val="26"/>
        </w:rPr>
        <w:t xml:space="preserve">6.5. </w:t>
      </w:r>
      <w:r w:rsidRPr="005E0C69">
        <w:rPr>
          <w:spacing w:val="-2"/>
          <w:sz w:val="26"/>
          <w:szCs w:val="26"/>
        </w:rPr>
        <w:t>Наличие функциональных знаний:</w:t>
      </w:r>
      <w:r w:rsidRPr="005E0C69">
        <w:rPr>
          <w:sz w:val="26"/>
          <w:szCs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</w:t>
      </w:r>
      <w:r w:rsidRPr="005E0C69">
        <w:rPr>
          <w:sz w:val="26"/>
          <w:szCs w:val="26"/>
        </w:rPr>
        <w:lastRenderedPageBreak/>
        <w:t xml:space="preserve">понятие, процедура рассмотрения обращений граждан; система взаимодействия в рамках внутриведомственного и межведомственного электронного документооборота.  </w:t>
      </w:r>
    </w:p>
    <w:p w:rsidR="005E0C69" w:rsidRPr="005E0C69" w:rsidRDefault="005E0C69" w:rsidP="005E0C69">
      <w:pPr>
        <w:widowControl w:val="0"/>
        <w:rPr>
          <w:sz w:val="26"/>
          <w:szCs w:val="24"/>
        </w:rPr>
      </w:pPr>
      <w:r w:rsidRPr="005E0C69">
        <w:rPr>
          <w:sz w:val="26"/>
          <w:szCs w:val="26"/>
        </w:rPr>
        <w:t xml:space="preserve"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</w:t>
      </w:r>
      <w:r w:rsidRPr="005E0C69">
        <w:rPr>
          <w:sz w:val="26"/>
        </w:rPr>
        <w:t>умение управлять изменениями.</w:t>
      </w:r>
    </w:p>
    <w:p w:rsidR="005E0C69" w:rsidRPr="005E0C69" w:rsidRDefault="005E0C69" w:rsidP="005E0C69">
      <w:pPr>
        <w:rPr>
          <w:color w:val="000000"/>
          <w:sz w:val="26"/>
        </w:rPr>
      </w:pPr>
      <w:r w:rsidRPr="005E0C69">
        <w:rPr>
          <w:sz w:val="26"/>
          <w:szCs w:val="26"/>
        </w:rPr>
        <w:t xml:space="preserve">6.7. Наличие профессиональных умений: осуществления экспертизы проектов нормативных правовых актов; </w:t>
      </w:r>
      <w:r w:rsidRPr="005E0C69">
        <w:rPr>
          <w:color w:val="000000"/>
          <w:sz w:val="26"/>
          <w:szCs w:val="26"/>
        </w:rPr>
        <w:t xml:space="preserve">анализа и прогнозирования деятельности в порученной сфере; </w:t>
      </w:r>
      <w:r w:rsidRPr="005E0C69">
        <w:rPr>
          <w:color w:val="000000"/>
          <w:sz w:val="26"/>
        </w:rPr>
        <w:t>формирование предложений по совершенствованию налогового законодательства в установленной сфере деятельности; навык быстрого поиска необходимой информации в установленной сфере деятельности;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 взаимодействие с органами государственной власти, общественными организациями;  сбор и систематизация актуальной информации в установленной сфере деятельности.</w:t>
      </w:r>
    </w:p>
    <w:p w:rsidR="005E0C69" w:rsidRPr="005E0C69" w:rsidRDefault="005E0C69" w:rsidP="005E0C69">
      <w:pPr>
        <w:widowControl w:val="0"/>
        <w:rPr>
          <w:color w:val="000000"/>
          <w:sz w:val="26"/>
        </w:rPr>
      </w:pPr>
      <w:r w:rsidRPr="005E0C69">
        <w:rPr>
          <w:sz w:val="26"/>
          <w:szCs w:val="26"/>
        </w:rPr>
        <w:t xml:space="preserve">6.8. Наличие функциональных умений: </w:t>
      </w:r>
      <w:r w:rsidRPr="005E0C69">
        <w:rPr>
          <w:color w:val="000000"/>
          <w:sz w:val="26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материалов;</w:t>
      </w:r>
      <w:r w:rsidRPr="005E0C69">
        <w:t xml:space="preserve"> </w:t>
      </w:r>
      <w:r w:rsidRPr="005E0C69">
        <w:rPr>
          <w:sz w:val="26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</w:t>
      </w:r>
      <w:r w:rsidRPr="005E0C69">
        <w:rPr>
          <w:color w:val="000000"/>
          <w:sz w:val="26"/>
        </w:rPr>
        <w:t>.</w:t>
      </w:r>
    </w:p>
    <w:p w:rsidR="005E0C69" w:rsidRPr="005E0C69" w:rsidRDefault="005E0C69" w:rsidP="005E0C69">
      <w:pPr>
        <w:widowControl w:val="0"/>
        <w:rPr>
          <w:sz w:val="26"/>
          <w:szCs w:val="26"/>
        </w:rPr>
      </w:pPr>
    </w:p>
    <w:p w:rsidR="005E0C69" w:rsidRPr="005E0C69" w:rsidRDefault="005E0C69" w:rsidP="005E0C6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E0C69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5E0C69" w:rsidRPr="005E0C69" w:rsidRDefault="005E0C69" w:rsidP="005E0C69">
      <w:pPr>
        <w:widowControl w:val="0"/>
        <w:rPr>
          <w:sz w:val="26"/>
          <w:szCs w:val="26"/>
        </w:rPr>
      </w:pPr>
    </w:p>
    <w:p w:rsidR="005E0C69" w:rsidRPr="005E0C69" w:rsidRDefault="005E0C69" w:rsidP="005E0C69">
      <w:pPr>
        <w:widowControl w:val="0"/>
        <w:rPr>
          <w:sz w:val="26"/>
          <w:szCs w:val="26"/>
        </w:rPr>
      </w:pPr>
      <w:r w:rsidRPr="005E0C69">
        <w:rPr>
          <w:sz w:val="26"/>
          <w:szCs w:val="26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 </w:t>
      </w:r>
    </w:p>
    <w:p w:rsidR="005E0C69" w:rsidRPr="005E0C69" w:rsidRDefault="005E0C69" w:rsidP="005E0C69">
      <w:pPr>
        <w:widowControl w:val="0"/>
        <w:rPr>
          <w:sz w:val="26"/>
          <w:szCs w:val="26"/>
        </w:rPr>
      </w:pPr>
      <w:r w:rsidRPr="005E0C69">
        <w:rPr>
          <w:sz w:val="26"/>
          <w:szCs w:val="26"/>
        </w:rPr>
        <w:t xml:space="preserve">8. В целях реализации задач и функций, возложенных на отдел урегулирования задолженности и обеспечения процедур банкротства,  старший государственный налоговый инспектор обязан: </w:t>
      </w:r>
    </w:p>
    <w:p w:rsidR="005E0C69" w:rsidRPr="005E0C69" w:rsidRDefault="005E0C69" w:rsidP="005E0C69">
      <w:pPr>
        <w:widowControl w:val="0"/>
        <w:rPr>
          <w:sz w:val="26"/>
          <w:szCs w:val="26"/>
        </w:rPr>
      </w:pPr>
      <w:r w:rsidRPr="005E0C69">
        <w:rPr>
          <w:sz w:val="26"/>
          <w:szCs w:val="26"/>
        </w:rPr>
        <w:t>поддерживать в актуальном состоянии закрепленные за отделом информационные ресурсы и формировать отчетность;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 xml:space="preserve">самостоятельно, качественно и своевременно выполнять работы в соответствии с функциональными обязанностями по специализации; 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 xml:space="preserve">предоставлять сведения, информацию и копии форм налоговой отчетности финансовому органу, ОФК, органам прокуратуры, налоговой полиции и др. в соответствии с установленным порядком взаимодействия; 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 xml:space="preserve">осуществлять подготовку и передачу регулярной и разовой информации по запросам УФНС по СК; </w:t>
      </w:r>
    </w:p>
    <w:p w:rsidR="005E0C69" w:rsidRPr="005E0C69" w:rsidRDefault="005E0C69" w:rsidP="005E0C69">
      <w:pPr>
        <w:widowControl w:val="0"/>
        <w:rPr>
          <w:sz w:val="26"/>
          <w:szCs w:val="26"/>
        </w:rPr>
      </w:pPr>
      <w:r w:rsidRPr="005E0C69">
        <w:rPr>
          <w:sz w:val="26"/>
          <w:szCs w:val="26"/>
        </w:rPr>
        <w:t>осуществлять ведение в установленном порядке делопроизводства, хранение и сдачу в архив документов отдела;</w:t>
      </w:r>
    </w:p>
    <w:p w:rsidR="005E0C69" w:rsidRPr="005E0C69" w:rsidRDefault="005E0C69" w:rsidP="005E0C69">
      <w:pPr>
        <w:widowControl w:val="0"/>
        <w:rPr>
          <w:sz w:val="26"/>
          <w:szCs w:val="26"/>
        </w:rPr>
      </w:pPr>
      <w:r w:rsidRPr="005E0C69">
        <w:rPr>
          <w:sz w:val="26"/>
          <w:szCs w:val="26"/>
        </w:rPr>
        <w:t>осуществлять зачет излишне уплаченных или взысканных сумм по заявлению налогоплательщика;</w:t>
      </w:r>
    </w:p>
    <w:p w:rsidR="005E0C69" w:rsidRPr="005E0C69" w:rsidRDefault="005E0C69" w:rsidP="005E0C69">
      <w:pPr>
        <w:widowControl w:val="0"/>
        <w:rPr>
          <w:sz w:val="26"/>
          <w:szCs w:val="26"/>
        </w:rPr>
      </w:pPr>
      <w:r w:rsidRPr="005E0C69">
        <w:rPr>
          <w:sz w:val="26"/>
          <w:szCs w:val="26"/>
        </w:rPr>
        <w:t xml:space="preserve">осуществлять зачет излишне уплаченных или взысканных сумм по инициативе налогового органа; </w:t>
      </w:r>
    </w:p>
    <w:p w:rsidR="005E0C69" w:rsidRPr="005E0C69" w:rsidRDefault="005E0C69" w:rsidP="005E0C69">
      <w:pPr>
        <w:widowControl w:val="0"/>
        <w:rPr>
          <w:sz w:val="26"/>
          <w:szCs w:val="26"/>
        </w:rPr>
      </w:pPr>
      <w:r w:rsidRPr="005E0C69">
        <w:rPr>
          <w:sz w:val="26"/>
          <w:szCs w:val="26"/>
        </w:rPr>
        <w:t xml:space="preserve">осуществлять возврат излишне уплаченных или взысканных сумм налогов (сборов), </w:t>
      </w:r>
      <w:r w:rsidRPr="005E0C69">
        <w:rPr>
          <w:sz w:val="26"/>
          <w:szCs w:val="26"/>
        </w:rPr>
        <w:lastRenderedPageBreak/>
        <w:t>и возмещение НДС, предусмотренного статьями 176 и 176.1 Налогового Кодекса;</w:t>
      </w:r>
    </w:p>
    <w:p w:rsidR="005E0C69" w:rsidRPr="005E0C69" w:rsidRDefault="005E0C69" w:rsidP="005E0C69">
      <w:pPr>
        <w:widowControl w:val="0"/>
        <w:rPr>
          <w:sz w:val="26"/>
          <w:szCs w:val="26"/>
        </w:rPr>
      </w:pPr>
      <w:r w:rsidRPr="005E0C69">
        <w:rPr>
          <w:sz w:val="26"/>
          <w:szCs w:val="26"/>
        </w:rPr>
        <w:t>осуществлять возврат излишне уплаченных сумм государственной пошлины по заявлениям юридических и физических лиц, зачисленных по месту уплаты, отличающемуся от места учета налогоплательщика;</w:t>
      </w:r>
    </w:p>
    <w:p w:rsidR="005E0C69" w:rsidRPr="005E0C69" w:rsidRDefault="005E0C69" w:rsidP="005E0C69">
      <w:pPr>
        <w:widowControl w:val="0"/>
        <w:rPr>
          <w:sz w:val="26"/>
          <w:szCs w:val="26"/>
        </w:rPr>
      </w:pPr>
      <w:r w:rsidRPr="005E0C69">
        <w:rPr>
          <w:sz w:val="26"/>
          <w:szCs w:val="26"/>
        </w:rPr>
        <w:t>запускать и контролировать результат работы бизнес – процесса по обнаружению и подтверждению переплаты;</w:t>
      </w:r>
    </w:p>
    <w:p w:rsidR="005E0C69" w:rsidRPr="005E0C69" w:rsidRDefault="005E0C69" w:rsidP="005E0C69">
      <w:pPr>
        <w:widowControl w:val="0"/>
        <w:rPr>
          <w:sz w:val="26"/>
          <w:szCs w:val="26"/>
        </w:rPr>
      </w:pPr>
      <w:r w:rsidRPr="005E0C69">
        <w:rPr>
          <w:sz w:val="26"/>
          <w:szCs w:val="26"/>
        </w:rPr>
        <w:t>формировать и направлять в адрес налогоплательщика сообщение о факте излишней уплаты налога, сбора, пени, страховых взносов;</w:t>
      </w:r>
    </w:p>
    <w:p w:rsidR="005E0C69" w:rsidRPr="005E0C69" w:rsidRDefault="005E0C69" w:rsidP="005E0C69">
      <w:pPr>
        <w:ind w:firstLine="720"/>
        <w:rPr>
          <w:bCs/>
          <w:sz w:val="26"/>
          <w:szCs w:val="26"/>
        </w:rPr>
      </w:pPr>
      <w:r w:rsidRPr="005E0C69">
        <w:rPr>
          <w:bCs/>
          <w:sz w:val="26"/>
          <w:szCs w:val="26"/>
        </w:rPr>
        <w:t xml:space="preserve">проводить мониторинг погашения задолженности в ходе ее взыскания; </w:t>
      </w:r>
    </w:p>
    <w:p w:rsidR="005E0C69" w:rsidRPr="005E0C69" w:rsidRDefault="005E0C69" w:rsidP="005E0C69">
      <w:pPr>
        <w:ind w:firstLine="720"/>
        <w:rPr>
          <w:bCs/>
          <w:sz w:val="26"/>
          <w:szCs w:val="26"/>
        </w:rPr>
      </w:pPr>
      <w:r w:rsidRPr="005E0C69">
        <w:rPr>
          <w:bCs/>
          <w:sz w:val="26"/>
          <w:szCs w:val="26"/>
        </w:rPr>
        <w:t xml:space="preserve">проводить мероприятия, направленные на урегулирование задолженности по  налогам, пеням, штрафам, страховым взносам; </w:t>
      </w:r>
    </w:p>
    <w:p w:rsidR="005E0C69" w:rsidRPr="005E0C69" w:rsidRDefault="005E0C69" w:rsidP="005E0C69">
      <w:pPr>
        <w:ind w:firstLine="720"/>
        <w:rPr>
          <w:bCs/>
          <w:sz w:val="26"/>
          <w:szCs w:val="26"/>
        </w:rPr>
      </w:pPr>
      <w:r w:rsidRPr="005E0C69">
        <w:rPr>
          <w:bCs/>
          <w:sz w:val="26"/>
          <w:szCs w:val="26"/>
        </w:rPr>
        <w:t xml:space="preserve">проводить анализ состояния и результаты работы по взысканию задолженности по данным налогам (взносам); 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 xml:space="preserve">самостоятельно, качественно и своевременно выполнять работы в соответствии с функциональными обязанностями по специализации; 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 xml:space="preserve">получать доступ к информационным, программным и аппаратным ресурсам Межрайонной ИФНС России №4 по Ставропольскому краю, а также к федеральным информационным ресурсам ФНС России необходимым для исполнения должностных обязанностей; 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 xml:space="preserve">обеспечивать достоверность подготовленных документов;  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 xml:space="preserve">обеспечивать ведение в установленном порядке делопроизводства отдела с соблюдением требований конфиденциальной информации, хранение документов и передача их в архив, соблюдать сохранность имущества отдела;  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 xml:space="preserve">оценивать эффективность урегулирования задолженности;  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 xml:space="preserve">составлять выборочно справки, отчеты, а также сводные отчеты; 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 xml:space="preserve">подготавливать информационные материалы для руководства Инспекции по вопросам, находящимся в компетенции отдела; 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 xml:space="preserve">должен  знать инструкцию по применению своего рабочего  места и режима ПК СЭОД  и АИС-Налог3; 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>подготавливать ответы на письменные запросы налогоплательщиков и инспекций;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>подготавливать ответы на обращения налогоплательщиков, поступающие через интернет –сервисы ФНС России;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>осуществлять мониторинг обращений, поступающих через систему обработки обращений налогоплательщиков (СООН);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 xml:space="preserve">осуществлять работу по формированию и ведению информационных ресурсов по направлениям деятельности; 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 xml:space="preserve">проводить работу с нарушениями; 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 xml:space="preserve">исполнять приказы и указания ФНС России, УФНС России по Ставропольскому краю; 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 xml:space="preserve">подготавливать ответы на письма и запросы УФНС России по Ставропольскому краю; </w:t>
      </w:r>
    </w:p>
    <w:p w:rsidR="005E0C69" w:rsidRPr="005E0C69" w:rsidRDefault="005E0C69" w:rsidP="005E0C69">
      <w:pPr>
        <w:ind w:firstLine="720"/>
        <w:rPr>
          <w:rFonts w:eastAsia="Times New Roman"/>
          <w:color w:val="000000"/>
          <w:spacing w:val="-8"/>
          <w:sz w:val="26"/>
          <w:szCs w:val="26"/>
        </w:rPr>
      </w:pPr>
      <w:r w:rsidRPr="005E0C69">
        <w:rPr>
          <w:color w:val="000000"/>
          <w:spacing w:val="-8"/>
          <w:sz w:val="26"/>
          <w:szCs w:val="26"/>
        </w:rPr>
        <w:t xml:space="preserve">осуществлять  иные функции по поручению  и заданию начальника отдела; </w:t>
      </w:r>
    </w:p>
    <w:p w:rsidR="005E0C69" w:rsidRPr="005E0C69" w:rsidRDefault="005E0C69" w:rsidP="005E0C69">
      <w:pPr>
        <w:widowControl w:val="0"/>
        <w:rPr>
          <w:sz w:val="26"/>
          <w:szCs w:val="26"/>
        </w:rPr>
      </w:pPr>
      <w:r w:rsidRPr="005E0C69">
        <w:rPr>
          <w:sz w:val="26"/>
          <w:szCs w:val="26"/>
        </w:rPr>
        <w:t>выполнять технологические процессы, осуществляет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 xml:space="preserve">соблюдать дисциплину, правила охраны труда и техники безопасности в отделе; 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 xml:space="preserve">всемерно способствует формированию и укреплению благоприятного морально-психологического климата в коллективе; 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 xml:space="preserve">не разглашать сведения конфиденциального характера; 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 xml:space="preserve">обеспечивать организацию работы по защите информации в отделе; 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 xml:space="preserve">выполнять требования по защите информации; 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lastRenderedPageBreak/>
        <w:t xml:space="preserve">обеспечивать сохранность комплектности закрепленного оборудования; 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 xml:space="preserve">обеспечивать сохранность целостности специальных пломбировочных устройств (стикеров, лент, пломб, печатей и др.) на закрепленном оборудовании; 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 xml:space="preserve">использовать по назначению локальные (информационное пространство рабочей станции) и сетевые ресурсы ЛВС Инспекции, предоставленные ему (ей) для выполнения служебных обязанностей; 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 xml:space="preserve"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 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 xml:space="preserve">исключать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 и отдела кадров и безопасности Инспекции); 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 xml:space="preserve">не разглашать конфиденциальную информацию, к которой он допущен, рубежи ее защиты, в том числе сведения о криптоключах; 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 xml:space="preserve">соблюдать требования к обеспечению безопасности конфиденциальной информации с использованием СКЗИ; 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 xml:space="preserve">выполнять основные обязанности гражданского служащего, предусмотренные статьями 8, 9 Федерального закона от 25 декабря 2008 года № 273-ФЗ «О противодействии коррупции»; 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 xml:space="preserve">выполнять основные обязанности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руководителя Инспекции; соблюдать нормы служебной, профессиональной этики и правил;   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>соблюдать Кодекс этики и служебного поведения государственных</w:t>
      </w:r>
      <w:r w:rsidRPr="005E0C69">
        <w:rPr>
          <w:szCs w:val="26"/>
        </w:rPr>
        <w:t xml:space="preserve"> </w:t>
      </w:r>
      <w:r w:rsidRPr="005E0C69">
        <w:rPr>
          <w:sz w:val="26"/>
          <w:szCs w:val="26"/>
        </w:rPr>
        <w:t xml:space="preserve">гражданских служащих Федеральной налоговой службы. </w:t>
      </w:r>
    </w:p>
    <w:p w:rsidR="005E0C69" w:rsidRPr="005E0C69" w:rsidRDefault="005E0C69" w:rsidP="005E0C69">
      <w:pPr>
        <w:widowControl w:val="0"/>
        <w:rPr>
          <w:sz w:val="26"/>
          <w:szCs w:val="26"/>
        </w:rPr>
      </w:pPr>
      <w:r w:rsidRPr="005E0C69">
        <w:rPr>
          <w:sz w:val="26"/>
          <w:szCs w:val="26"/>
        </w:rPr>
        <w:t>9. В целях исполнения возложенных должностных обязанностей, старший государственный налоговый инспектор имеет право на: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>оплату труда и другие выплаты в соответствии с 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</w:t>
      </w:r>
      <w:r w:rsidRPr="005E0C69">
        <w:rPr>
          <w:sz w:val="26"/>
          <w:szCs w:val="26"/>
        </w:rPr>
        <w:lastRenderedPageBreak/>
        <w:t>также на приобщение к личному делу его письменных объяснений и других документов и материалов;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>защиту сведений о гражданском служащем;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>должностной рост на конкурсной основе;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>профессиональную переподготовку, повышение квалификации и стажировку в порядке, установленном Федеральным Законом от 27 июля 2004 года № 79-ФЗ «О государственной гражданской службе Российской Федерации» и другими федеральными законами;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>членство в профессиональном союзе;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>рассмотрение индивидуальных служебных споров в соответствии с Федеральным Законом от 27 июля 2004 года № 79-ФЗ «О государственной гражданской службе Российской Федерации» и другими федеральными законами;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>проведение по его заявлению служебной проверки;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>защиту своих прав и законных интересов на гражданской службе, включая обжалование в суд их нарушения;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>медицинское страхование в соответствии с Федеральным Законом от 27 июля 2004 года № 79-ФЗ «О государственной гражданской службе Российской Федерации», и федеральным законом о медицинском страховании государственных служащих Российской Федерации;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>государственное пенсионное обеспечение в соответствии с федеральным законом.</w:t>
      </w:r>
    </w:p>
    <w:p w:rsidR="005E0C69" w:rsidRPr="005E0C69" w:rsidRDefault="005E0C69" w:rsidP="005E0C69">
      <w:pPr>
        <w:ind w:firstLine="720"/>
        <w:rPr>
          <w:sz w:val="26"/>
          <w:szCs w:val="26"/>
        </w:rPr>
      </w:pPr>
      <w:r w:rsidRPr="005E0C69">
        <w:rPr>
          <w:sz w:val="26"/>
          <w:szCs w:val="26"/>
        </w:rPr>
        <w:t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(ч.1), ст. 2194), приказами (распоряжениями) ФНС России, УФНС России по Ставропольскому краю, Положением об Инспекции, утвержденным руководителем УФНС России по Ставропольскому краю от 15 июня 2021 года, положением об отделе урегулирования задолженности и обеспечения процедур банкротства, приказами (распоряжениями) ФНС России, приказами Управления, приказами Инспекции и иными нормативными правовыми актами, поручениями руководства Инспекции.</w:t>
      </w:r>
    </w:p>
    <w:p w:rsidR="005E0C69" w:rsidRPr="005E0C69" w:rsidRDefault="005E0C69" w:rsidP="005E0C69">
      <w:pPr>
        <w:widowControl w:val="0"/>
        <w:rPr>
          <w:sz w:val="26"/>
          <w:szCs w:val="26"/>
        </w:rPr>
      </w:pPr>
      <w:r w:rsidRPr="005E0C69">
        <w:rPr>
          <w:sz w:val="26"/>
          <w:szCs w:val="26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E0C69" w:rsidRPr="005E0C69" w:rsidRDefault="005E0C69" w:rsidP="005E0C69">
      <w:pPr>
        <w:widowControl w:val="0"/>
        <w:rPr>
          <w:sz w:val="26"/>
          <w:szCs w:val="26"/>
        </w:rPr>
      </w:pPr>
      <w:r w:rsidRPr="005E0C69">
        <w:rPr>
          <w:sz w:val="26"/>
          <w:szCs w:val="26"/>
        </w:rPr>
        <w:t>Кроме того, старший государственный налоговый инспектор  несет ответственность:</w:t>
      </w:r>
    </w:p>
    <w:p w:rsidR="005E0C69" w:rsidRPr="005E0C69" w:rsidRDefault="005E0C69" w:rsidP="005E0C69">
      <w:pPr>
        <w:widowControl w:val="0"/>
        <w:rPr>
          <w:sz w:val="26"/>
          <w:szCs w:val="26"/>
        </w:rPr>
      </w:pPr>
      <w:r w:rsidRPr="005E0C69">
        <w:rPr>
          <w:sz w:val="26"/>
          <w:szCs w:val="26"/>
        </w:rPr>
        <w:t>за некачественное и несвоевременное выполнение задач, возложенных на отдел заданий, приказов, распоряжений и указаний в порядке подчиненности руководителей, за исключением незаконных;</w:t>
      </w:r>
    </w:p>
    <w:p w:rsidR="005E0C69" w:rsidRPr="005E0C69" w:rsidRDefault="005E0C69" w:rsidP="005E0C69">
      <w:pPr>
        <w:widowControl w:val="0"/>
        <w:rPr>
          <w:sz w:val="26"/>
          <w:szCs w:val="26"/>
        </w:rPr>
      </w:pPr>
      <w:r w:rsidRPr="005E0C69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 учреждений, организаций и органов местного самоуправления;</w:t>
      </w:r>
    </w:p>
    <w:p w:rsidR="005E0C69" w:rsidRPr="005E0C69" w:rsidRDefault="005E0C69" w:rsidP="005E0C69">
      <w:pPr>
        <w:widowControl w:val="0"/>
        <w:rPr>
          <w:sz w:val="26"/>
          <w:szCs w:val="26"/>
        </w:rPr>
      </w:pPr>
      <w:r w:rsidRPr="005E0C69">
        <w:rPr>
          <w:sz w:val="26"/>
          <w:szCs w:val="26"/>
        </w:rPr>
        <w:t>за имущественный ущерб, причиненный по его вине;</w:t>
      </w:r>
    </w:p>
    <w:p w:rsidR="005E0C69" w:rsidRPr="005E0C69" w:rsidRDefault="005E0C69" w:rsidP="005E0C69">
      <w:pPr>
        <w:widowControl w:val="0"/>
        <w:rPr>
          <w:sz w:val="26"/>
          <w:szCs w:val="26"/>
        </w:rPr>
      </w:pPr>
      <w:r w:rsidRPr="005E0C69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E0C69" w:rsidRPr="005E0C69" w:rsidRDefault="005E0C69" w:rsidP="005E0C69">
      <w:pPr>
        <w:widowControl w:val="0"/>
        <w:rPr>
          <w:sz w:val="26"/>
          <w:szCs w:val="26"/>
        </w:rPr>
      </w:pPr>
      <w:r w:rsidRPr="005E0C69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5E0C69" w:rsidRPr="005E0C69" w:rsidRDefault="005E0C69" w:rsidP="005E0C69">
      <w:pPr>
        <w:widowControl w:val="0"/>
        <w:rPr>
          <w:sz w:val="26"/>
          <w:szCs w:val="26"/>
        </w:rPr>
      </w:pPr>
      <w:r w:rsidRPr="005E0C69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5E0C69" w:rsidRPr="005E0C69" w:rsidRDefault="005E0C69" w:rsidP="005E0C69">
      <w:pPr>
        <w:widowControl w:val="0"/>
        <w:rPr>
          <w:sz w:val="26"/>
          <w:szCs w:val="26"/>
        </w:rPr>
      </w:pPr>
      <w:r w:rsidRPr="005E0C69">
        <w:rPr>
          <w:sz w:val="26"/>
          <w:szCs w:val="26"/>
        </w:rPr>
        <w:lastRenderedPageBreak/>
        <w:t>за неисполнение требований трудовой и исполнительной дисциплины;</w:t>
      </w:r>
    </w:p>
    <w:p w:rsidR="005E0C69" w:rsidRPr="005E0C69" w:rsidRDefault="005E0C69" w:rsidP="005E0C69">
      <w:pPr>
        <w:widowControl w:val="0"/>
        <w:rPr>
          <w:sz w:val="26"/>
          <w:szCs w:val="26"/>
        </w:rPr>
      </w:pPr>
      <w:r w:rsidRPr="005E0C69">
        <w:rPr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5E0C69" w:rsidRPr="005E0C69" w:rsidRDefault="005E0C69" w:rsidP="005E0C69">
      <w:pPr>
        <w:widowControl w:val="0"/>
        <w:rPr>
          <w:sz w:val="26"/>
          <w:szCs w:val="26"/>
        </w:rPr>
      </w:pPr>
      <w:r w:rsidRPr="005E0C69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 УФНС России по Ставропольскому краю,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E0C69" w:rsidRPr="005E0C69" w:rsidRDefault="005E0C69" w:rsidP="005E0C69">
      <w:pPr>
        <w:widowControl w:val="0"/>
        <w:rPr>
          <w:sz w:val="26"/>
          <w:szCs w:val="26"/>
        </w:rPr>
      </w:pPr>
    </w:p>
    <w:p w:rsidR="005E0C69" w:rsidRPr="005E0C69" w:rsidRDefault="005E0C69" w:rsidP="005E0C6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E0C69">
        <w:rPr>
          <w:rFonts w:ascii="Times New Roman" w:hAnsi="Times New Roman" w:cs="Times New Roman"/>
          <w:b/>
          <w:sz w:val="26"/>
          <w:szCs w:val="26"/>
        </w:rPr>
        <w:t>IV. Перечень вопросов, по которым старший государственный налоговый инспектор</w:t>
      </w:r>
    </w:p>
    <w:p w:rsidR="005E0C69" w:rsidRPr="005E0C69" w:rsidRDefault="005E0C69" w:rsidP="005E0C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0C69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</w:p>
    <w:p w:rsidR="005E0C69" w:rsidRPr="005E0C69" w:rsidRDefault="005E0C69" w:rsidP="005E0C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0C69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5E0C69" w:rsidRPr="005E0C69" w:rsidRDefault="005E0C69" w:rsidP="005E0C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E0C69" w:rsidRPr="005E0C69" w:rsidRDefault="005E0C69" w:rsidP="005E0C69">
      <w:pPr>
        <w:rPr>
          <w:sz w:val="26"/>
          <w:szCs w:val="26"/>
        </w:rPr>
      </w:pPr>
      <w:r w:rsidRPr="005E0C69">
        <w:rPr>
          <w:sz w:val="26"/>
          <w:szCs w:val="26"/>
        </w:rPr>
        <w:t>12. При исполнении служебных обязанностей старший государственный налоговый инспектор отдела  вправе самостоятельно принимать решения по вопросам:</w:t>
      </w:r>
    </w:p>
    <w:p w:rsidR="005E0C69" w:rsidRPr="005E0C69" w:rsidRDefault="005E0C69" w:rsidP="005E0C6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eastAsia="Times New Roman"/>
          <w:sz w:val="26"/>
          <w:szCs w:val="26"/>
        </w:rPr>
      </w:pPr>
      <w:r w:rsidRPr="005E0C69">
        <w:rPr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5E0C69" w:rsidRPr="005E0C69" w:rsidRDefault="005E0C69" w:rsidP="005E0C6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5E0C69">
        <w:rPr>
          <w:sz w:val="26"/>
          <w:szCs w:val="26"/>
        </w:rPr>
        <w:t xml:space="preserve">осуществления проверки документов и при необходимости возвращения их на переоформление или запроса дополнительной информации; </w:t>
      </w:r>
    </w:p>
    <w:p w:rsidR="005E0C69" w:rsidRPr="005E0C69" w:rsidRDefault="005E0C69" w:rsidP="005E0C6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5E0C69">
        <w:rPr>
          <w:sz w:val="26"/>
          <w:szCs w:val="26"/>
        </w:rPr>
        <w:t>организации работы отдела по  реализации возложенных на него задач и функций;</w:t>
      </w:r>
    </w:p>
    <w:p w:rsidR="005E0C69" w:rsidRPr="005E0C69" w:rsidRDefault="005E0C69" w:rsidP="005E0C6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5E0C69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Управлении, положения об Инспекции, положения об отделе;</w:t>
      </w:r>
    </w:p>
    <w:p w:rsidR="005E0C69" w:rsidRPr="005E0C69" w:rsidRDefault="005E0C69" w:rsidP="005E0C6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5E0C69">
        <w:rPr>
          <w:sz w:val="26"/>
          <w:szCs w:val="26"/>
        </w:rPr>
        <w:t xml:space="preserve">13. При исполнении служебных обязанностей старший государственный налоговый инспектор отдела обязан самостоятельно принимать решения по вопросам: </w:t>
      </w:r>
    </w:p>
    <w:p w:rsidR="005E0C69" w:rsidRPr="005E0C69" w:rsidRDefault="005E0C69" w:rsidP="005E0C69">
      <w:pPr>
        <w:rPr>
          <w:sz w:val="26"/>
          <w:szCs w:val="26"/>
        </w:rPr>
      </w:pPr>
      <w:r w:rsidRPr="005E0C69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E0C69" w:rsidRPr="005E0C69" w:rsidRDefault="005E0C69" w:rsidP="005E0C6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eastAsia="Times New Roman"/>
          <w:sz w:val="26"/>
          <w:szCs w:val="26"/>
        </w:rPr>
      </w:pPr>
      <w:r w:rsidRPr="005E0C69">
        <w:rPr>
          <w:sz w:val="26"/>
          <w:szCs w:val="26"/>
        </w:rPr>
        <w:t>исполнения соответствующего документа или направления его другому исполнителю;</w:t>
      </w:r>
    </w:p>
    <w:p w:rsidR="005E0C69" w:rsidRPr="005E0C69" w:rsidRDefault="005E0C69" w:rsidP="005E0C6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5E0C69">
        <w:rPr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5E0C69" w:rsidRPr="005E0C69" w:rsidRDefault="005E0C69" w:rsidP="005E0C6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5E0C69">
        <w:rPr>
          <w:sz w:val="26"/>
          <w:szCs w:val="26"/>
        </w:rPr>
        <w:t>заверения надлежащим образом копии какого-либо документа;</w:t>
      </w:r>
    </w:p>
    <w:p w:rsidR="005E0C69" w:rsidRPr="005E0C69" w:rsidRDefault="005E0C69" w:rsidP="005E0C6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5E0C69">
        <w:rPr>
          <w:sz w:val="26"/>
          <w:szCs w:val="26"/>
        </w:rPr>
        <w:t>участия в рассмотрении, согласовании, визировании протокола, акта, служебной записки, методического письма, отчета, плана, доклада и т.д.</w:t>
      </w:r>
    </w:p>
    <w:p w:rsidR="005E0C69" w:rsidRPr="005E0C69" w:rsidRDefault="005E0C69" w:rsidP="005E0C69">
      <w:pPr>
        <w:widowControl w:val="0"/>
        <w:rPr>
          <w:sz w:val="26"/>
          <w:szCs w:val="26"/>
        </w:rPr>
      </w:pPr>
    </w:p>
    <w:p w:rsidR="005E0C69" w:rsidRPr="005E0C69" w:rsidRDefault="005E0C69" w:rsidP="005E0C6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E0C69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 проектов управленческих и иных решений</w:t>
      </w:r>
    </w:p>
    <w:p w:rsidR="005E0C69" w:rsidRPr="005E0C69" w:rsidRDefault="005E0C69" w:rsidP="005E0C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E0C69" w:rsidRPr="005E0C69" w:rsidRDefault="005E0C69" w:rsidP="005E0C69">
      <w:pPr>
        <w:rPr>
          <w:sz w:val="26"/>
          <w:szCs w:val="26"/>
        </w:rPr>
      </w:pPr>
      <w:r w:rsidRPr="005E0C69">
        <w:rPr>
          <w:sz w:val="26"/>
          <w:szCs w:val="26"/>
        </w:rPr>
        <w:t>14. Старший государственный налоговый инспектор отдела в пределах функциональной компетенции вправе участвовать в подготовке (обсуждении) следующих проектов в соответствии с должностными обязанностями настоящего должностного регламента:</w:t>
      </w:r>
    </w:p>
    <w:p w:rsidR="005E0C69" w:rsidRPr="005E0C69" w:rsidRDefault="005E0C69" w:rsidP="005E0C69">
      <w:pPr>
        <w:shd w:val="clear" w:color="auto" w:fill="FFFFFF"/>
        <w:rPr>
          <w:sz w:val="26"/>
          <w:szCs w:val="26"/>
        </w:rPr>
      </w:pPr>
      <w:r w:rsidRPr="005E0C69">
        <w:rPr>
          <w:sz w:val="26"/>
          <w:szCs w:val="26"/>
        </w:rPr>
        <w:t xml:space="preserve">нормативных актов и (или) проектов управленческих и иных </w:t>
      </w:r>
      <w:r w:rsidRPr="005E0C69">
        <w:rPr>
          <w:spacing w:val="-1"/>
          <w:sz w:val="26"/>
          <w:szCs w:val="26"/>
        </w:rPr>
        <w:t xml:space="preserve">решений в части методологического и технического обеспечения подготовки </w:t>
      </w:r>
      <w:r w:rsidRPr="005E0C69">
        <w:rPr>
          <w:sz w:val="26"/>
          <w:szCs w:val="26"/>
        </w:rPr>
        <w:t>соответствующих документов по вопросам урегулирования задолженности;</w:t>
      </w:r>
    </w:p>
    <w:p w:rsidR="005E0C69" w:rsidRPr="005E0C69" w:rsidRDefault="005E0C69" w:rsidP="005E0C69">
      <w:pPr>
        <w:shd w:val="clear" w:color="auto" w:fill="FFFFFF"/>
        <w:rPr>
          <w:sz w:val="26"/>
          <w:szCs w:val="26"/>
        </w:rPr>
      </w:pPr>
      <w:r w:rsidRPr="005E0C69">
        <w:rPr>
          <w:sz w:val="26"/>
          <w:szCs w:val="26"/>
        </w:rPr>
        <w:t>применения законодательства Российской Федерации;</w:t>
      </w:r>
    </w:p>
    <w:p w:rsidR="005E0C69" w:rsidRPr="005E0C69" w:rsidRDefault="005E0C69" w:rsidP="005E0C69">
      <w:pPr>
        <w:shd w:val="clear" w:color="auto" w:fill="FFFFFF"/>
        <w:rPr>
          <w:sz w:val="26"/>
          <w:szCs w:val="26"/>
        </w:rPr>
      </w:pPr>
      <w:r w:rsidRPr="005E0C69">
        <w:rPr>
          <w:sz w:val="26"/>
          <w:szCs w:val="26"/>
        </w:rPr>
        <w:t>рассмотрения жалоб налогоплательщиков.</w:t>
      </w:r>
    </w:p>
    <w:p w:rsidR="005E0C69" w:rsidRPr="005E0C69" w:rsidRDefault="005E0C69" w:rsidP="005E0C69">
      <w:pPr>
        <w:shd w:val="clear" w:color="auto" w:fill="FFFFFF"/>
        <w:rPr>
          <w:sz w:val="26"/>
          <w:szCs w:val="26"/>
        </w:rPr>
      </w:pPr>
      <w:r w:rsidRPr="005E0C69">
        <w:rPr>
          <w:sz w:val="26"/>
          <w:szCs w:val="26"/>
        </w:rPr>
        <w:lastRenderedPageBreak/>
        <w:t>15. При исполнении служебных обязанностей старший государственный налоговый инспектор отдела в соответствии со своей компетенцией обязан  участвовать в подготовке (обсуждении) следующих проектов:</w:t>
      </w:r>
    </w:p>
    <w:p w:rsidR="005E0C69" w:rsidRPr="005E0C69" w:rsidRDefault="005E0C69" w:rsidP="005E0C69">
      <w:pPr>
        <w:shd w:val="clear" w:color="auto" w:fill="FFFFFF"/>
        <w:rPr>
          <w:spacing w:val="-1"/>
          <w:sz w:val="26"/>
          <w:szCs w:val="26"/>
        </w:rPr>
      </w:pPr>
      <w:r w:rsidRPr="005E0C69">
        <w:rPr>
          <w:spacing w:val="-1"/>
          <w:sz w:val="26"/>
          <w:szCs w:val="26"/>
        </w:rPr>
        <w:t>положений об отделе;</w:t>
      </w:r>
    </w:p>
    <w:p w:rsidR="005E0C69" w:rsidRPr="005E0C69" w:rsidRDefault="005E0C69" w:rsidP="005E0C69">
      <w:pPr>
        <w:shd w:val="clear" w:color="auto" w:fill="FFFFFF"/>
        <w:rPr>
          <w:sz w:val="26"/>
          <w:szCs w:val="26"/>
        </w:rPr>
      </w:pPr>
      <w:r w:rsidRPr="005E0C69">
        <w:rPr>
          <w:sz w:val="26"/>
          <w:szCs w:val="26"/>
        </w:rPr>
        <w:t>графика отпусков гражданских служащих отдела;</w:t>
      </w:r>
    </w:p>
    <w:p w:rsidR="005E0C69" w:rsidRPr="005E0C69" w:rsidRDefault="005E0C69" w:rsidP="005E0C69">
      <w:pPr>
        <w:shd w:val="clear" w:color="auto" w:fill="FFFFFF"/>
        <w:rPr>
          <w:spacing w:val="-1"/>
          <w:sz w:val="26"/>
          <w:szCs w:val="26"/>
        </w:rPr>
      </w:pPr>
      <w:r w:rsidRPr="005E0C69">
        <w:rPr>
          <w:spacing w:val="-1"/>
          <w:sz w:val="26"/>
          <w:szCs w:val="26"/>
        </w:rPr>
        <w:t>иных актов по поручению руководства инспекции.</w:t>
      </w:r>
    </w:p>
    <w:p w:rsidR="005E0C69" w:rsidRPr="005E0C69" w:rsidRDefault="005E0C69" w:rsidP="005E0C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E0C69" w:rsidRPr="005E0C69" w:rsidRDefault="005E0C69" w:rsidP="005E0C6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E0C69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E0C69" w:rsidRPr="005E0C69" w:rsidRDefault="005E0C69" w:rsidP="005E0C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E0C69" w:rsidRPr="005E0C69" w:rsidRDefault="005E0C69" w:rsidP="005E0C69">
      <w:pPr>
        <w:rPr>
          <w:bCs/>
          <w:sz w:val="26"/>
          <w:szCs w:val="26"/>
        </w:rPr>
      </w:pPr>
      <w:r w:rsidRPr="005E0C69">
        <w:rPr>
          <w:sz w:val="26"/>
          <w:szCs w:val="26"/>
        </w:rPr>
        <w:t>16. </w:t>
      </w:r>
      <w:r w:rsidRPr="005E0C69">
        <w:rPr>
          <w:bCs/>
          <w:sz w:val="26"/>
          <w:szCs w:val="26"/>
        </w:rPr>
        <w:t>В соответствии со своими должностными обязанностями с</w:t>
      </w:r>
      <w:r w:rsidRPr="005E0C69">
        <w:rPr>
          <w:sz w:val="26"/>
          <w:szCs w:val="26"/>
        </w:rPr>
        <w:t xml:space="preserve">тарший государственный налоговый инспектор </w:t>
      </w:r>
      <w:r w:rsidRPr="005E0C69">
        <w:rPr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E0C69" w:rsidRPr="005E0C69" w:rsidRDefault="005E0C69" w:rsidP="005E0C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E0C69" w:rsidRPr="005E0C69" w:rsidRDefault="005E0C69" w:rsidP="005E0C6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E0C69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5E0C69" w:rsidRPr="005E0C69" w:rsidRDefault="005E0C69" w:rsidP="005E0C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E0C69" w:rsidRPr="005E0C69" w:rsidRDefault="005E0C69" w:rsidP="005E0C69">
      <w:pPr>
        <w:rPr>
          <w:sz w:val="26"/>
          <w:szCs w:val="26"/>
        </w:rPr>
      </w:pPr>
      <w:r w:rsidRPr="005E0C69">
        <w:rPr>
          <w:sz w:val="26"/>
          <w:szCs w:val="26"/>
        </w:rPr>
        <w:t>17. Взаимодействие старшего государственного налогового инспектора с федеральными государственными гражданскими служащими Инспекции, Управления ФНС России по Ставропольскому краю,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E0C69" w:rsidRPr="005E0C69" w:rsidRDefault="005E0C69" w:rsidP="005E0C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E0C69" w:rsidRPr="005E0C69" w:rsidRDefault="005E0C69" w:rsidP="005E0C6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E0C69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5E0C69" w:rsidRPr="005E0C69" w:rsidRDefault="005E0C69" w:rsidP="005E0C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0C69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5E0C69" w:rsidRPr="005E0C69" w:rsidRDefault="005E0C69" w:rsidP="005E0C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0C69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5E0C69" w:rsidRPr="005E0C69" w:rsidRDefault="005E0C69" w:rsidP="005E0C69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E0C69" w:rsidRPr="005E0C69" w:rsidRDefault="005E0C69" w:rsidP="005E0C69">
      <w:pPr>
        <w:rPr>
          <w:sz w:val="26"/>
          <w:szCs w:val="26"/>
        </w:rPr>
      </w:pPr>
      <w:r w:rsidRPr="005E0C69">
        <w:rPr>
          <w:sz w:val="26"/>
          <w:szCs w:val="26"/>
        </w:rPr>
        <w:t>18. Исходя из установленных полномочий Старший государственный налоговый инспектор отдела, не осуществляет оказание  государственных услуг в соответствии с административным регламентом ФНС России.</w:t>
      </w:r>
    </w:p>
    <w:p w:rsidR="005E0C69" w:rsidRPr="005E0C69" w:rsidRDefault="005E0C69" w:rsidP="005E0C6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5E0C69" w:rsidRPr="005E0C69" w:rsidRDefault="005E0C69" w:rsidP="005E0C6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E0C69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5E0C69" w:rsidRPr="005E0C69" w:rsidRDefault="005E0C69" w:rsidP="005E0C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0C69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5E0C69" w:rsidRPr="005E0C69" w:rsidRDefault="005E0C69" w:rsidP="005E0C69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E0C69" w:rsidRPr="005E0C69" w:rsidRDefault="005E0C69" w:rsidP="005E0C69">
      <w:pPr>
        <w:widowControl w:val="0"/>
        <w:rPr>
          <w:sz w:val="26"/>
          <w:szCs w:val="26"/>
        </w:rPr>
      </w:pPr>
      <w:r w:rsidRPr="005E0C69">
        <w:rPr>
          <w:sz w:val="26"/>
          <w:szCs w:val="26"/>
        </w:rPr>
        <w:t>19. 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5E0C69" w:rsidRPr="005E0C69" w:rsidRDefault="005E0C69" w:rsidP="005E0C69">
      <w:pPr>
        <w:widowControl w:val="0"/>
        <w:rPr>
          <w:sz w:val="26"/>
          <w:szCs w:val="26"/>
        </w:rPr>
      </w:pPr>
      <w:r w:rsidRPr="005E0C69">
        <w:rPr>
          <w:sz w:val="26"/>
          <w:szCs w:val="26"/>
        </w:rPr>
        <w:t xml:space="preserve">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0C69" w:rsidRPr="005E0C69" w:rsidRDefault="005E0C69" w:rsidP="005E0C69">
      <w:pPr>
        <w:widowControl w:val="0"/>
        <w:rPr>
          <w:sz w:val="26"/>
          <w:szCs w:val="26"/>
        </w:rPr>
      </w:pPr>
      <w:r w:rsidRPr="005E0C69">
        <w:rPr>
          <w:sz w:val="26"/>
          <w:szCs w:val="26"/>
        </w:rPr>
        <w:t>своевременности и оперативности выполнения поручений;</w:t>
      </w:r>
    </w:p>
    <w:p w:rsidR="005E0C69" w:rsidRPr="005E0C69" w:rsidRDefault="005E0C69" w:rsidP="005E0C69">
      <w:pPr>
        <w:widowControl w:val="0"/>
        <w:rPr>
          <w:sz w:val="26"/>
          <w:szCs w:val="26"/>
        </w:rPr>
      </w:pPr>
      <w:r w:rsidRPr="005E0C69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0C69" w:rsidRPr="005E0C69" w:rsidRDefault="005E0C69" w:rsidP="005E0C69">
      <w:pPr>
        <w:widowControl w:val="0"/>
        <w:rPr>
          <w:sz w:val="26"/>
          <w:szCs w:val="26"/>
        </w:rPr>
      </w:pPr>
      <w:r w:rsidRPr="005E0C69">
        <w:rPr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0C69" w:rsidRPr="005E0C69" w:rsidRDefault="005E0C69" w:rsidP="005E0C69">
      <w:pPr>
        <w:widowControl w:val="0"/>
        <w:rPr>
          <w:sz w:val="26"/>
          <w:szCs w:val="26"/>
        </w:rPr>
      </w:pPr>
      <w:r w:rsidRPr="005E0C69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0C69" w:rsidRPr="005E0C69" w:rsidRDefault="005E0C69" w:rsidP="005E0C69">
      <w:pPr>
        <w:widowControl w:val="0"/>
        <w:rPr>
          <w:sz w:val="26"/>
          <w:szCs w:val="26"/>
        </w:rPr>
      </w:pPr>
      <w:r w:rsidRPr="005E0C69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0C69" w:rsidRPr="005E0C69" w:rsidRDefault="005E0C69" w:rsidP="005E0C69">
      <w:pPr>
        <w:widowControl w:val="0"/>
        <w:rPr>
          <w:sz w:val="26"/>
          <w:szCs w:val="26"/>
        </w:rPr>
      </w:pPr>
      <w:r w:rsidRPr="005E0C69">
        <w:rPr>
          <w:sz w:val="26"/>
          <w:szCs w:val="26"/>
        </w:rPr>
        <w:t>осознанию ответственности за последствия своих действий.</w:t>
      </w:r>
    </w:p>
    <w:p w:rsidR="005E0C69" w:rsidRPr="005E0C69" w:rsidRDefault="005E0C69" w:rsidP="005E0C69">
      <w:pPr>
        <w:widowControl w:val="0"/>
        <w:rPr>
          <w:sz w:val="26"/>
          <w:szCs w:val="26"/>
        </w:rPr>
      </w:pPr>
    </w:p>
    <w:p w:rsidR="005E0C69" w:rsidRPr="005E0C69" w:rsidRDefault="005E0C69" w:rsidP="005E0C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E0C69" w:rsidRPr="005E0C69" w:rsidRDefault="00060451" w:rsidP="005E0C69">
      <w:pPr>
        <w:pStyle w:val="af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 н</w:t>
      </w:r>
      <w:r w:rsidR="005E0C69" w:rsidRPr="005E0C69">
        <w:rPr>
          <w:rFonts w:ascii="Times New Roman" w:hAnsi="Times New Roman" w:cs="Times New Roman"/>
          <w:sz w:val="26"/>
          <w:szCs w:val="26"/>
        </w:rPr>
        <w:t>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="005E0C69" w:rsidRPr="005E0C69">
        <w:rPr>
          <w:rFonts w:ascii="Times New Roman" w:hAnsi="Times New Roman" w:cs="Times New Roman"/>
          <w:sz w:val="26"/>
          <w:szCs w:val="26"/>
        </w:rPr>
        <w:t xml:space="preserve"> отдела урегулирования</w:t>
      </w:r>
    </w:p>
    <w:p w:rsidR="005E0C69" w:rsidRPr="005E0C69" w:rsidRDefault="005E0C69" w:rsidP="00060451">
      <w:pPr>
        <w:ind w:firstLine="0"/>
        <w:rPr>
          <w:sz w:val="26"/>
          <w:szCs w:val="26"/>
        </w:rPr>
      </w:pPr>
      <w:r w:rsidRPr="005E0C69">
        <w:rPr>
          <w:sz w:val="26"/>
          <w:szCs w:val="26"/>
        </w:rPr>
        <w:t>задолженности и обеспечения процедур банкротства</w:t>
      </w:r>
    </w:p>
    <w:p w:rsidR="005E0C69" w:rsidRPr="005E0C69" w:rsidRDefault="005E0C69" w:rsidP="005E0C69">
      <w:pPr>
        <w:pStyle w:val="af4"/>
        <w:rPr>
          <w:rFonts w:ascii="Times New Roman" w:hAnsi="Times New Roman" w:cs="Times New Roman"/>
          <w:sz w:val="26"/>
          <w:szCs w:val="26"/>
        </w:rPr>
      </w:pPr>
      <w:r w:rsidRPr="005E0C69">
        <w:rPr>
          <w:rFonts w:ascii="Times New Roman" w:hAnsi="Times New Roman" w:cs="Times New Roman"/>
          <w:sz w:val="26"/>
          <w:szCs w:val="26"/>
        </w:rPr>
        <w:t>Межрайонной ИФНС России №4</w:t>
      </w:r>
    </w:p>
    <w:p w:rsidR="00C40533" w:rsidRDefault="005E0C69" w:rsidP="00060451">
      <w:pPr>
        <w:pStyle w:val="af4"/>
      </w:pPr>
      <w:r w:rsidRPr="005E0C69">
        <w:rPr>
          <w:rFonts w:ascii="Times New Roman" w:hAnsi="Times New Roman" w:cs="Times New Roman"/>
          <w:sz w:val="26"/>
          <w:szCs w:val="26"/>
        </w:rPr>
        <w:t>по Ставропольскому краю                                                                               Н.</w:t>
      </w:r>
      <w:r w:rsidR="00060451">
        <w:rPr>
          <w:rFonts w:ascii="Times New Roman" w:hAnsi="Times New Roman" w:cs="Times New Roman"/>
          <w:sz w:val="26"/>
          <w:szCs w:val="26"/>
        </w:rPr>
        <w:t>С</w:t>
      </w:r>
      <w:r w:rsidRPr="005E0C69">
        <w:rPr>
          <w:rFonts w:ascii="Times New Roman" w:hAnsi="Times New Roman" w:cs="Times New Roman"/>
          <w:sz w:val="26"/>
          <w:szCs w:val="26"/>
        </w:rPr>
        <w:t xml:space="preserve">. </w:t>
      </w:r>
      <w:r w:rsidR="00060451">
        <w:rPr>
          <w:rFonts w:ascii="Times New Roman" w:hAnsi="Times New Roman" w:cs="Times New Roman"/>
          <w:sz w:val="26"/>
          <w:szCs w:val="26"/>
        </w:rPr>
        <w:t>Цурупа</w:t>
      </w:r>
      <w:bookmarkStart w:id="0" w:name="_GoBack"/>
      <w:bookmarkEnd w:id="0"/>
    </w:p>
    <w:sectPr w:rsidR="00C40533" w:rsidSect="009D1980">
      <w:headerReference w:type="default" r:id="rId13"/>
      <w:type w:val="continuous"/>
      <w:pgSz w:w="11906" w:h="16838"/>
      <w:pgMar w:top="567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C6A" w:rsidRDefault="00BE0C6A" w:rsidP="003B7A81">
      <w:r>
        <w:separator/>
      </w:r>
    </w:p>
  </w:endnote>
  <w:endnote w:type="continuationSeparator" w:id="0">
    <w:p w:rsidR="00BE0C6A" w:rsidRDefault="00BE0C6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C6A" w:rsidRDefault="00BE0C6A" w:rsidP="003B7A81">
      <w:r>
        <w:separator/>
      </w:r>
    </w:p>
  </w:footnote>
  <w:footnote w:type="continuationSeparator" w:id="0">
    <w:p w:rsidR="00BE0C6A" w:rsidRDefault="00BE0C6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0A8" w:rsidRPr="00B310A4" w:rsidRDefault="001860A8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060451">
      <w:rPr>
        <w:noProof/>
        <w:color w:val="999999"/>
        <w:sz w:val="24"/>
        <w:szCs w:val="24"/>
      </w:rPr>
      <w:t>10</w:t>
    </w:r>
    <w:r w:rsidRPr="00B310A4">
      <w:rPr>
        <w:color w:val="999999"/>
        <w:sz w:val="24"/>
        <w:szCs w:val="24"/>
      </w:rPr>
      <w:fldChar w:fldCharType="end"/>
    </w:r>
  </w:p>
  <w:p w:rsidR="001860A8" w:rsidRPr="00B310A4" w:rsidRDefault="001860A8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7E53AA3"/>
    <w:multiLevelType w:val="hybridMultilevel"/>
    <w:tmpl w:val="55284B16"/>
    <w:lvl w:ilvl="0" w:tplc="CA20EC14">
      <w:start w:val="1"/>
      <w:numFmt w:val="decimal"/>
      <w:lvlText w:val="%1."/>
      <w:lvlJc w:val="left"/>
      <w:pPr>
        <w:ind w:left="1849" w:hanging="114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14"/>
    <w:rsid w:val="0001315F"/>
    <w:rsid w:val="00016846"/>
    <w:rsid w:val="0001786C"/>
    <w:rsid w:val="00027871"/>
    <w:rsid w:val="00027A9A"/>
    <w:rsid w:val="0003223D"/>
    <w:rsid w:val="000419AE"/>
    <w:rsid w:val="000457F3"/>
    <w:rsid w:val="00057CCC"/>
    <w:rsid w:val="00060451"/>
    <w:rsid w:val="000631CE"/>
    <w:rsid w:val="000803A1"/>
    <w:rsid w:val="00087ED2"/>
    <w:rsid w:val="00090BB4"/>
    <w:rsid w:val="00090C33"/>
    <w:rsid w:val="000916AA"/>
    <w:rsid w:val="00092644"/>
    <w:rsid w:val="00094B4E"/>
    <w:rsid w:val="000A3E52"/>
    <w:rsid w:val="000B0869"/>
    <w:rsid w:val="000B2E17"/>
    <w:rsid w:val="000B5048"/>
    <w:rsid w:val="000B504D"/>
    <w:rsid w:val="000B776D"/>
    <w:rsid w:val="000B7C1A"/>
    <w:rsid w:val="000C04B0"/>
    <w:rsid w:val="000C2E02"/>
    <w:rsid w:val="000C6E28"/>
    <w:rsid w:val="000C70DF"/>
    <w:rsid w:val="000C7D67"/>
    <w:rsid w:val="000D08EA"/>
    <w:rsid w:val="000D30B2"/>
    <w:rsid w:val="000F40D3"/>
    <w:rsid w:val="00101D17"/>
    <w:rsid w:val="0010533E"/>
    <w:rsid w:val="00121DFA"/>
    <w:rsid w:val="001300BB"/>
    <w:rsid w:val="00140C3C"/>
    <w:rsid w:val="00141E3E"/>
    <w:rsid w:val="001559CE"/>
    <w:rsid w:val="00165B7A"/>
    <w:rsid w:val="001665C3"/>
    <w:rsid w:val="0017375D"/>
    <w:rsid w:val="00175938"/>
    <w:rsid w:val="00184639"/>
    <w:rsid w:val="001860A8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24D1F"/>
    <w:rsid w:val="0025122B"/>
    <w:rsid w:val="00254973"/>
    <w:rsid w:val="00254D09"/>
    <w:rsid w:val="00290603"/>
    <w:rsid w:val="00293427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2F6A9F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44CD5"/>
    <w:rsid w:val="003532DF"/>
    <w:rsid w:val="00361657"/>
    <w:rsid w:val="00371E0E"/>
    <w:rsid w:val="00392074"/>
    <w:rsid w:val="003927C8"/>
    <w:rsid w:val="00397C11"/>
    <w:rsid w:val="003A43AB"/>
    <w:rsid w:val="003B7110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4AE7"/>
    <w:rsid w:val="0041019D"/>
    <w:rsid w:val="00413C31"/>
    <w:rsid w:val="004160DC"/>
    <w:rsid w:val="00417276"/>
    <w:rsid w:val="004216D7"/>
    <w:rsid w:val="00421878"/>
    <w:rsid w:val="00422798"/>
    <w:rsid w:val="004229E4"/>
    <w:rsid w:val="0044318B"/>
    <w:rsid w:val="00452018"/>
    <w:rsid w:val="00452B33"/>
    <w:rsid w:val="004615F5"/>
    <w:rsid w:val="00471A5C"/>
    <w:rsid w:val="004724F9"/>
    <w:rsid w:val="004776BC"/>
    <w:rsid w:val="00481373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15BDA"/>
    <w:rsid w:val="0052237E"/>
    <w:rsid w:val="00526FFE"/>
    <w:rsid w:val="00527A95"/>
    <w:rsid w:val="0053153E"/>
    <w:rsid w:val="00532AAD"/>
    <w:rsid w:val="00536AA0"/>
    <w:rsid w:val="00537E24"/>
    <w:rsid w:val="005411E7"/>
    <w:rsid w:val="00543D30"/>
    <w:rsid w:val="00545FF3"/>
    <w:rsid w:val="005476BF"/>
    <w:rsid w:val="00560789"/>
    <w:rsid w:val="005609C1"/>
    <w:rsid w:val="005626AD"/>
    <w:rsid w:val="00564B40"/>
    <w:rsid w:val="00571AEB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7ABC"/>
    <w:rsid w:val="005E0C69"/>
    <w:rsid w:val="005F7562"/>
    <w:rsid w:val="00601C5B"/>
    <w:rsid w:val="00622B54"/>
    <w:rsid w:val="006236A7"/>
    <w:rsid w:val="00630988"/>
    <w:rsid w:val="0064507A"/>
    <w:rsid w:val="006618E5"/>
    <w:rsid w:val="00662DD6"/>
    <w:rsid w:val="00671440"/>
    <w:rsid w:val="00674287"/>
    <w:rsid w:val="006748D3"/>
    <w:rsid w:val="00681090"/>
    <w:rsid w:val="00683559"/>
    <w:rsid w:val="00685DA3"/>
    <w:rsid w:val="006877ED"/>
    <w:rsid w:val="00695031"/>
    <w:rsid w:val="00695CD9"/>
    <w:rsid w:val="006A44FB"/>
    <w:rsid w:val="006A5528"/>
    <w:rsid w:val="006B045B"/>
    <w:rsid w:val="006B1F59"/>
    <w:rsid w:val="006D1DF5"/>
    <w:rsid w:val="006D5E90"/>
    <w:rsid w:val="006E2C92"/>
    <w:rsid w:val="006E6460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22798"/>
    <w:rsid w:val="00733031"/>
    <w:rsid w:val="007423E7"/>
    <w:rsid w:val="00757903"/>
    <w:rsid w:val="00765E4A"/>
    <w:rsid w:val="007702BC"/>
    <w:rsid w:val="00773626"/>
    <w:rsid w:val="00775378"/>
    <w:rsid w:val="007827C6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7785"/>
    <w:rsid w:val="007D402F"/>
    <w:rsid w:val="007D4ADF"/>
    <w:rsid w:val="007D5B2B"/>
    <w:rsid w:val="007E3D90"/>
    <w:rsid w:val="007F0E92"/>
    <w:rsid w:val="007F339E"/>
    <w:rsid w:val="007F3D35"/>
    <w:rsid w:val="007F6BF4"/>
    <w:rsid w:val="00800821"/>
    <w:rsid w:val="00802132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5609B"/>
    <w:rsid w:val="008716C7"/>
    <w:rsid w:val="00874B42"/>
    <w:rsid w:val="00877280"/>
    <w:rsid w:val="008812CC"/>
    <w:rsid w:val="00882463"/>
    <w:rsid w:val="00891971"/>
    <w:rsid w:val="008971B7"/>
    <w:rsid w:val="008A5EB3"/>
    <w:rsid w:val="008C02A7"/>
    <w:rsid w:val="008D58C1"/>
    <w:rsid w:val="008E1470"/>
    <w:rsid w:val="008E4B65"/>
    <w:rsid w:val="008F7217"/>
    <w:rsid w:val="0091065C"/>
    <w:rsid w:val="009129E8"/>
    <w:rsid w:val="00926516"/>
    <w:rsid w:val="00933CCA"/>
    <w:rsid w:val="00936EEA"/>
    <w:rsid w:val="00940EED"/>
    <w:rsid w:val="00942953"/>
    <w:rsid w:val="0094483A"/>
    <w:rsid w:val="00944E3B"/>
    <w:rsid w:val="00950A95"/>
    <w:rsid w:val="00975254"/>
    <w:rsid w:val="009756F3"/>
    <w:rsid w:val="009764C8"/>
    <w:rsid w:val="0097783B"/>
    <w:rsid w:val="00981F74"/>
    <w:rsid w:val="0098413A"/>
    <w:rsid w:val="00991494"/>
    <w:rsid w:val="00991FCE"/>
    <w:rsid w:val="00993E26"/>
    <w:rsid w:val="009A4A73"/>
    <w:rsid w:val="009A732F"/>
    <w:rsid w:val="009A7768"/>
    <w:rsid w:val="009B2B02"/>
    <w:rsid w:val="009B567C"/>
    <w:rsid w:val="009B6831"/>
    <w:rsid w:val="009C6019"/>
    <w:rsid w:val="009D1018"/>
    <w:rsid w:val="009D1980"/>
    <w:rsid w:val="009D34D0"/>
    <w:rsid w:val="009D5A89"/>
    <w:rsid w:val="009D6CF9"/>
    <w:rsid w:val="009E01DE"/>
    <w:rsid w:val="009F0BC2"/>
    <w:rsid w:val="009F3087"/>
    <w:rsid w:val="009F686A"/>
    <w:rsid w:val="009F6AE1"/>
    <w:rsid w:val="009F70B7"/>
    <w:rsid w:val="009F7334"/>
    <w:rsid w:val="00A044DB"/>
    <w:rsid w:val="00A06238"/>
    <w:rsid w:val="00A068D7"/>
    <w:rsid w:val="00A15BA3"/>
    <w:rsid w:val="00A2339B"/>
    <w:rsid w:val="00A2616D"/>
    <w:rsid w:val="00A356E4"/>
    <w:rsid w:val="00A35CF2"/>
    <w:rsid w:val="00A36375"/>
    <w:rsid w:val="00A408B2"/>
    <w:rsid w:val="00A4459C"/>
    <w:rsid w:val="00A46C67"/>
    <w:rsid w:val="00A506D5"/>
    <w:rsid w:val="00A524EE"/>
    <w:rsid w:val="00A537B6"/>
    <w:rsid w:val="00A610B5"/>
    <w:rsid w:val="00A619E9"/>
    <w:rsid w:val="00A648BC"/>
    <w:rsid w:val="00A67DCA"/>
    <w:rsid w:val="00A74A9C"/>
    <w:rsid w:val="00A77A66"/>
    <w:rsid w:val="00A81ABF"/>
    <w:rsid w:val="00A83B0E"/>
    <w:rsid w:val="00A84C4F"/>
    <w:rsid w:val="00AA0D13"/>
    <w:rsid w:val="00AA6AFF"/>
    <w:rsid w:val="00AB1ACA"/>
    <w:rsid w:val="00AC5F96"/>
    <w:rsid w:val="00AE00D3"/>
    <w:rsid w:val="00AF0329"/>
    <w:rsid w:val="00AF09BA"/>
    <w:rsid w:val="00AF1271"/>
    <w:rsid w:val="00AF3D1E"/>
    <w:rsid w:val="00AF4BFF"/>
    <w:rsid w:val="00AF5151"/>
    <w:rsid w:val="00AF55C8"/>
    <w:rsid w:val="00B00C29"/>
    <w:rsid w:val="00B00DC9"/>
    <w:rsid w:val="00B01ED0"/>
    <w:rsid w:val="00B053FD"/>
    <w:rsid w:val="00B14886"/>
    <w:rsid w:val="00B14EB0"/>
    <w:rsid w:val="00B17003"/>
    <w:rsid w:val="00B208B5"/>
    <w:rsid w:val="00B2651B"/>
    <w:rsid w:val="00B30717"/>
    <w:rsid w:val="00B310A4"/>
    <w:rsid w:val="00B34F00"/>
    <w:rsid w:val="00B3581A"/>
    <w:rsid w:val="00B40532"/>
    <w:rsid w:val="00B4682E"/>
    <w:rsid w:val="00B55FDC"/>
    <w:rsid w:val="00B56172"/>
    <w:rsid w:val="00B703EE"/>
    <w:rsid w:val="00B7300E"/>
    <w:rsid w:val="00B838EC"/>
    <w:rsid w:val="00B8390B"/>
    <w:rsid w:val="00B83955"/>
    <w:rsid w:val="00B85515"/>
    <w:rsid w:val="00B87712"/>
    <w:rsid w:val="00B94E6F"/>
    <w:rsid w:val="00B96F27"/>
    <w:rsid w:val="00BA33DE"/>
    <w:rsid w:val="00BA51E1"/>
    <w:rsid w:val="00BB3568"/>
    <w:rsid w:val="00BB3D0B"/>
    <w:rsid w:val="00BE0C6A"/>
    <w:rsid w:val="00BE4F2D"/>
    <w:rsid w:val="00BE52D9"/>
    <w:rsid w:val="00BF47EF"/>
    <w:rsid w:val="00BF7391"/>
    <w:rsid w:val="00C061A4"/>
    <w:rsid w:val="00C10A02"/>
    <w:rsid w:val="00C158E5"/>
    <w:rsid w:val="00C20C8F"/>
    <w:rsid w:val="00C212E5"/>
    <w:rsid w:val="00C229ED"/>
    <w:rsid w:val="00C23B14"/>
    <w:rsid w:val="00C24828"/>
    <w:rsid w:val="00C40533"/>
    <w:rsid w:val="00C407EE"/>
    <w:rsid w:val="00C54492"/>
    <w:rsid w:val="00C61F9E"/>
    <w:rsid w:val="00C62D16"/>
    <w:rsid w:val="00C6570A"/>
    <w:rsid w:val="00C73A81"/>
    <w:rsid w:val="00C73C62"/>
    <w:rsid w:val="00C7504B"/>
    <w:rsid w:val="00C80643"/>
    <w:rsid w:val="00C82AD0"/>
    <w:rsid w:val="00C95B4F"/>
    <w:rsid w:val="00CA1D38"/>
    <w:rsid w:val="00CA1EA9"/>
    <w:rsid w:val="00CA2981"/>
    <w:rsid w:val="00CA5AC2"/>
    <w:rsid w:val="00CA730A"/>
    <w:rsid w:val="00CA7EC2"/>
    <w:rsid w:val="00CB46F2"/>
    <w:rsid w:val="00CB73D7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D0C"/>
    <w:rsid w:val="00D21E81"/>
    <w:rsid w:val="00D2637A"/>
    <w:rsid w:val="00D270CA"/>
    <w:rsid w:val="00D31464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A70B4"/>
    <w:rsid w:val="00DC6279"/>
    <w:rsid w:val="00DC6C36"/>
    <w:rsid w:val="00DD1315"/>
    <w:rsid w:val="00DE6D86"/>
    <w:rsid w:val="00DE6E00"/>
    <w:rsid w:val="00DE781E"/>
    <w:rsid w:val="00E005FE"/>
    <w:rsid w:val="00E02B0E"/>
    <w:rsid w:val="00E170F8"/>
    <w:rsid w:val="00E2598F"/>
    <w:rsid w:val="00E45E47"/>
    <w:rsid w:val="00E5094C"/>
    <w:rsid w:val="00E52950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145D"/>
    <w:rsid w:val="00E95328"/>
    <w:rsid w:val="00E96882"/>
    <w:rsid w:val="00E96CA0"/>
    <w:rsid w:val="00EA100A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EF6A72"/>
    <w:rsid w:val="00F01BBE"/>
    <w:rsid w:val="00F03193"/>
    <w:rsid w:val="00F0398F"/>
    <w:rsid w:val="00F03E6B"/>
    <w:rsid w:val="00F04530"/>
    <w:rsid w:val="00F046D2"/>
    <w:rsid w:val="00F05CF7"/>
    <w:rsid w:val="00F115E1"/>
    <w:rsid w:val="00F17EC4"/>
    <w:rsid w:val="00F25D3D"/>
    <w:rsid w:val="00F3280F"/>
    <w:rsid w:val="00F337E1"/>
    <w:rsid w:val="00F43C52"/>
    <w:rsid w:val="00F446B6"/>
    <w:rsid w:val="00F472D6"/>
    <w:rsid w:val="00F47A74"/>
    <w:rsid w:val="00F72CE0"/>
    <w:rsid w:val="00F874F6"/>
    <w:rsid w:val="00F9087E"/>
    <w:rsid w:val="00F975FE"/>
    <w:rsid w:val="00FB0ECF"/>
    <w:rsid w:val="00FB1E9E"/>
    <w:rsid w:val="00FB20BA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eastAsia="Times New Roman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ascii="Calibri" w:hAnsi="Calibri" w:cs="Calibri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03223D"/>
    <w:rPr>
      <w:color w:val="auto"/>
      <w:u w:val="single"/>
    </w:rPr>
  </w:style>
  <w:style w:type="paragraph" w:customStyle="1" w:styleId="11">
    <w:name w:val="Знак Знак1"/>
    <w:basedOn w:val="a"/>
    <w:autoRedefine/>
    <w:uiPriority w:val="99"/>
    <w:rsid w:val="00481373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eastAsia="Times New Roman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ascii="Calibri" w:hAnsi="Calibri" w:cs="Calibri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03223D"/>
    <w:rPr>
      <w:color w:val="auto"/>
      <w:u w:val="single"/>
    </w:rPr>
  </w:style>
  <w:style w:type="paragraph" w:customStyle="1" w:styleId="11">
    <w:name w:val="Знак Знак1"/>
    <w:basedOn w:val="a"/>
    <w:autoRedefine/>
    <w:uiPriority w:val="99"/>
    <w:rsid w:val="00481373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9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C5179-06BB-4EA8-ADF8-59FF563F9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4497</Words>
  <Characters>25637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Налоговая</Company>
  <LinksUpToDate>false</LinksUpToDate>
  <CharactersWithSpaces>30074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Ярославкин Ярослав Михайлович</dc:creator>
  <cp:lastModifiedBy>Евдокимова Галина Александровна</cp:lastModifiedBy>
  <cp:revision>3</cp:revision>
  <cp:lastPrinted>2021-08-24T09:01:00Z</cp:lastPrinted>
  <dcterms:created xsi:type="dcterms:W3CDTF">2021-08-23T13:50:00Z</dcterms:created>
  <dcterms:modified xsi:type="dcterms:W3CDTF">2021-08-24T09:01:00Z</dcterms:modified>
</cp:coreProperties>
</file>